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3A805" w14:textId="77777777" w:rsidR="00623D27" w:rsidRPr="00F26783" w:rsidRDefault="00623D27" w:rsidP="00623D27">
      <w:pPr>
        <w:pBdr>
          <w:bottom w:val="single" w:sz="12" w:space="1" w:color="auto"/>
        </w:pBdr>
        <w:jc w:val="center"/>
        <w:rPr>
          <w:rFonts w:ascii="Calibri" w:hAnsi="Calibri" w:cs="Calibri"/>
          <w:b/>
          <w:sz w:val="26"/>
          <w:szCs w:val="26"/>
        </w:rPr>
      </w:pPr>
      <w:r w:rsidRPr="00F26783">
        <w:rPr>
          <w:rFonts w:ascii="Calibri" w:hAnsi="Calibri" w:cs="Calibri"/>
          <w:b/>
          <w:sz w:val="26"/>
          <w:szCs w:val="26"/>
        </w:rPr>
        <w:t xml:space="preserve">Statutární město Brno, </w:t>
      </w:r>
    </w:p>
    <w:p w14:paraId="4641A95F" w14:textId="77777777" w:rsidR="00623D27" w:rsidRPr="00F26783" w:rsidRDefault="00623D27" w:rsidP="00623D27">
      <w:pPr>
        <w:pBdr>
          <w:bottom w:val="single" w:sz="12" w:space="1" w:color="auto"/>
        </w:pBdr>
        <w:jc w:val="center"/>
        <w:rPr>
          <w:rFonts w:ascii="Calibri" w:hAnsi="Calibri" w:cs="Calibri"/>
          <w:b/>
          <w:sz w:val="26"/>
          <w:szCs w:val="26"/>
        </w:rPr>
      </w:pPr>
      <w:r w:rsidRPr="00F26783">
        <w:rPr>
          <w:rFonts w:ascii="Calibri" w:hAnsi="Calibri" w:cs="Calibri"/>
          <w:b/>
          <w:sz w:val="26"/>
          <w:szCs w:val="26"/>
        </w:rPr>
        <w:t>městská část Brno–jih</w:t>
      </w:r>
    </w:p>
    <w:p w14:paraId="600B8E62" w14:textId="77777777" w:rsidR="00623D27" w:rsidRPr="00F26783" w:rsidRDefault="00623D27" w:rsidP="00623D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36621C85" w14:textId="77777777" w:rsidR="00623D27" w:rsidRPr="00F26783" w:rsidRDefault="00623D27" w:rsidP="00623D27">
      <w:pPr>
        <w:jc w:val="center"/>
        <w:rPr>
          <w:rFonts w:ascii="Calibri" w:hAnsi="Calibri" w:cs="Calibri"/>
          <w:b/>
          <w:sz w:val="28"/>
          <w:szCs w:val="28"/>
        </w:rPr>
      </w:pPr>
      <w:r w:rsidRPr="00F26783">
        <w:rPr>
          <w:rFonts w:ascii="Calibri" w:hAnsi="Calibri" w:cs="Calibri"/>
          <w:b/>
          <w:sz w:val="28"/>
          <w:szCs w:val="28"/>
        </w:rPr>
        <w:t>O Z N Á M E N Í</w:t>
      </w:r>
    </w:p>
    <w:p w14:paraId="6CECE8C4" w14:textId="77777777" w:rsidR="00623D27" w:rsidRPr="00F26783" w:rsidRDefault="00623D27" w:rsidP="00623D27">
      <w:pPr>
        <w:jc w:val="center"/>
        <w:rPr>
          <w:rFonts w:ascii="Calibri" w:eastAsia="Arial Unicode MS" w:hAnsi="Calibri" w:cs="Calibri"/>
          <w:b/>
          <w:sz w:val="24"/>
          <w:u w:val="single"/>
        </w:rPr>
      </w:pPr>
      <w:r w:rsidRPr="00F26783">
        <w:rPr>
          <w:rFonts w:ascii="Calibri" w:eastAsia="Arial Unicode MS" w:hAnsi="Calibri" w:cs="Calibri"/>
          <w:sz w:val="24"/>
        </w:rPr>
        <w:t>o vyhlášení výběrového řízení</w:t>
      </w:r>
    </w:p>
    <w:p w14:paraId="57AA87DC" w14:textId="77777777" w:rsidR="00623D27" w:rsidRPr="00F26783" w:rsidRDefault="00623D27" w:rsidP="00623D27">
      <w:pPr>
        <w:jc w:val="center"/>
        <w:rPr>
          <w:rFonts w:ascii="Calibri" w:eastAsia="Arial Unicode MS" w:hAnsi="Calibri" w:cs="Calibri"/>
          <w:b/>
          <w:sz w:val="24"/>
        </w:rPr>
      </w:pPr>
    </w:p>
    <w:p w14:paraId="442AE90D" w14:textId="77777777" w:rsidR="00623D27" w:rsidRPr="00F26783" w:rsidRDefault="00623D27" w:rsidP="00623D27">
      <w:pPr>
        <w:jc w:val="center"/>
        <w:rPr>
          <w:rFonts w:ascii="Calibri" w:eastAsia="Arial Unicode MS" w:hAnsi="Calibri" w:cs="Calibri"/>
          <w:b/>
          <w:sz w:val="24"/>
        </w:rPr>
      </w:pPr>
      <w:r w:rsidRPr="00F26783">
        <w:rPr>
          <w:rFonts w:ascii="Calibri" w:eastAsia="Arial Unicode MS" w:hAnsi="Calibri" w:cs="Calibri"/>
          <w:b/>
          <w:sz w:val="24"/>
        </w:rPr>
        <w:t xml:space="preserve">Tajemník </w:t>
      </w:r>
      <w:r w:rsidRPr="00F26783">
        <w:rPr>
          <w:rFonts w:ascii="Calibri" w:eastAsia="Arial Unicode MS" w:hAnsi="Calibri" w:cs="Calibri"/>
          <w:b/>
          <w:sz w:val="24"/>
          <w:szCs w:val="24"/>
        </w:rPr>
        <w:t>Úřadu městské části Brno-jih</w:t>
      </w:r>
    </w:p>
    <w:p w14:paraId="3D3B614E" w14:textId="77777777" w:rsidR="00623D27" w:rsidRPr="00F26783" w:rsidRDefault="00623D27" w:rsidP="00623D27">
      <w:pPr>
        <w:jc w:val="center"/>
        <w:rPr>
          <w:rFonts w:ascii="Calibri" w:hAnsi="Calibri" w:cs="Calibri"/>
          <w:sz w:val="24"/>
          <w:szCs w:val="24"/>
        </w:rPr>
      </w:pPr>
      <w:r w:rsidRPr="00F26783">
        <w:rPr>
          <w:rFonts w:ascii="Calibri" w:hAnsi="Calibri" w:cs="Calibri"/>
          <w:sz w:val="24"/>
          <w:szCs w:val="24"/>
        </w:rPr>
        <w:t>vyhlašuje výběrové řízení na funkční místo úředník/úřednice</w:t>
      </w:r>
    </w:p>
    <w:p w14:paraId="2A10AF0D" w14:textId="77777777" w:rsidR="00623D27" w:rsidRPr="00F26783" w:rsidRDefault="00623D27" w:rsidP="00623D27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F26783">
        <w:rPr>
          <w:rFonts w:ascii="Calibri" w:hAnsi="Calibri" w:cs="Calibri"/>
          <w:b/>
          <w:bCs/>
          <w:sz w:val="24"/>
          <w:szCs w:val="24"/>
        </w:rPr>
        <w:t>„vedoucí Bytového odboru ÚMČ Brno-jih“</w:t>
      </w:r>
    </w:p>
    <w:p w14:paraId="5D1844A9" w14:textId="77777777" w:rsidR="00623D27" w:rsidRPr="00F26783" w:rsidRDefault="00623D27" w:rsidP="00623D27">
      <w:pPr>
        <w:jc w:val="center"/>
        <w:rPr>
          <w:rFonts w:ascii="Calibri" w:hAnsi="Calibri" w:cs="Calibri"/>
          <w:sz w:val="24"/>
          <w:szCs w:val="24"/>
        </w:rPr>
      </w:pPr>
      <w:r w:rsidRPr="00F26783">
        <w:rPr>
          <w:rFonts w:ascii="Calibri" w:hAnsi="Calibri" w:cs="Calibri"/>
          <w:sz w:val="24"/>
          <w:szCs w:val="24"/>
        </w:rPr>
        <w:t>s místem výkonu práce:</w:t>
      </w:r>
    </w:p>
    <w:p w14:paraId="070EF76B" w14:textId="77777777" w:rsidR="00623D27" w:rsidRPr="00F26783" w:rsidRDefault="00623D27" w:rsidP="00623D27">
      <w:pPr>
        <w:jc w:val="center"/>
        <w:rPr>
          <w:rFonts w:ascii="Calibri" w:hAnsi="Calibri" w:cs="Calibri"/>
          <w:sz w:val="24"/>
          <w:szCs w:val="24"/>
        </w:rPr>
      </w:pPr>
      <w:r w:rsidRPr="00F26783">
        <w:rPr>
          <w:rFonts w:ascii="Calibri" w:hAnsi="Calibri" w:cs="Calibri"/>
          <w:sz w:val="24"/>
          <w:szCs w:val="24"/>
        </w:rPr>
        <w:t>městská část Brno-jih, se sídlem Mariánské nám. 152/13, 617 00 Brno</w:t>
      </w:r>
    </w:p>
    <w:p w14:paraId="64366630" w14:textId="77777777" w:rsidR="00623D27" w:rsidRPr="00F26783" w:rsidRDefault="00623D27" w:rsidP="00623D27">
      <w:pPr>
        <w:rPr>
          <w:rFonts w:ascii="Calibri" w:hAnsi="Calibri" w:cs="Calibri"/>
          <w:sz w:val="24"/>
          <w:szCs w:val="24"/>
        </w:rPr>
      </w:pPr>
    </w:p>
    <w:p w14:paraId="15FB209F" w14:textId="77777777" w:rsidR="00623D27" w:rsidRPr="00F26783" w:rsidRDefault="00623D27" w:rsidP="00623D27">
      <w:pPr>
        <w:jc w:val="both"/>
        <w:rPr>
          <w:rFonts w:ascii="Calibri" w:hAnsi="Calibri" w:cs="Calibri"/>
          <w:sz w:val="24"/>
          <w:szCs w:val="24"/>
        </w:rPr>
      </w:pPr>
      <w:r w:rsidRPr="00F26783">
        <w:rPr>
          <w:rFonts w:ascii="Calibri" w:hAnsi="Calibri" w:cs="Calibri"/>
          <w:sz w:val="24"/>
          <w:szCs w:val="24"/>
        </w:rPr>
        <w:t>Výběrové řízení vyhlašuje vedoucí úřadu v souladu s ust. § 7 zákona č. 312/2002 Sb., o úřednících územních samosprávných celků a o změně některých zákonů, ve znění pozdějších předpisů (dále jen zákon č. 312/2002 Sb.).</w:t>
      </w:r>
    </w:p>
    <w:p w14:paraId="5E1F3DCA" w14:textId="77777777" w:rsidR="00623D27" w:rsidRPr="00F26783" w:rsidRDefault="00623D27" w:rsidP="00623D27">
      <w:pPr>
        <w:rPr>
          <w:rFonts w:ascii="Calibri" w:hAnsi="Calibri" w:cs="Calibri"/>
          <w:sz w:val="24"/>
          <w:szCs w:val="24"/>
        </w:rPr>
      </w:pPr>
    </w:p>
    <w:p w14:paraId="6F9259E7" w14:textId="77777777" w:rsidR="00623D27" w:rsidRPr="00F26783" w:rsidRDefault="00623D27" w:rsidP="00623D27">
      <w:pPr>
        <w:rPr>
          <w:rFonts w:ascii="Calibri" w:eastAsia="Arial Unicode MS" w:hAnsi="Calibri" w:cs="Calibri"/>
          <w:b/>
          <w:sz w:val="24"/>
          <w:szCs w:val="24"/>
          <w:u w:val="single"/>
        </w:rPr>
      </w:pPr>
      <w:r w:rsidRPr="00F26783">
        <w:rPr>
          <w:rFonts w:ascii="Calibri" w:eastAsia="Arial Unicode MS" w:hAnsi="Calibri" w:cs="Calibri"/>
          <w:b/>
          <w:sz w:val="24"/>
          <w:szCs w:val="24"/>
          <w:u w:val="single"/>
        </w:rPr>
        <w:t>Charakteristika pozice:</w:t>
      </w:r>
    </w:p>
    <w:p w14:paraId="5C8FE5DB" w14:textId="16F72350" w:rsidR="00623D27" w:rsidRPr="00F26783" w:rsidRDefault="00623D27" w:rsidP="00623D27">
      <w:pPr>
        <w:pStyle w:val="l6"/>
        <w:jc w:val="both"/>
        <w:rPr>
          <w:rFonts w:ascii="Calibri" w:hAnsi="Calibri" w:cs="Calibri"/>
        </w:rPr>
      </w:pPr>
      <w:r w:rsidRPr="00F26783">
        <w:rPr>
          <w:rStyle w:val="PromnnHTML"/>
          <w:rFonts w:ascii="Calibri" w:eastAsiaTheme="majorEastAsia" w:hAnsi="Calibri" w:cs="Calibri"/>
          <w:i w:val="0"/>
          <w:iCs w:val="0"/>
        </w:rPr>
        <w:t>1.</w:t>
      </w:r>
      <w:r w:rsidRPr="00F26783">
        <w:rPr>
          <w:rFonts w:ascii="Calibri" w:hAnsi="Calibri" w:cs="Calibri"/>
        </w:rPr>
        <w:t xml:space="preserve"> Komplexní zajišťování správy bytového fondu svěřeného městské části, a disponování s tímto majetkem včetně kontroly. Zajišťování přidělování bytů dle Pravidel pro přidělování bytů v městské části v součinnosti s Bytovou a dislokační komisí a Radou městské části Brno-jih.</w:t>
      </w:r>
    </w:p>
    <w:p w14:paraId="1771F4FA" w14:textId="77777777" w:rsidR="00623D27" w:rsidRPr="00F26783" w:rsidRDefault="00623D27" w:rsidP="00623D27">
      <w:pPr>
        <w:pStyle w:val="l6"/>
        <w:rPr>
          <w:rFonts w:ascii="Calibri" w:hAnsi="Calibri" w:cs="Calibri"/>
        </w:rPr>
      </w:pPr>
      <w:r w:rsidRPr="00F26783">
        <w:rPr>
          <w:rStyle w:val="PromnnHTML"/>
          <w:rFonts w:ascii="Calibri" w:eastAsiaTheme="majorEastAsia" w:hAnsi="Calibri" w:cs="Calibri"/>
          <w:i w:val="0"/>
          <w:iCs w:val="0"/>
        </w:rPr>
        <w:t>2.</w:t>
      </w:r>
      <w:r w:rsidRPr="00F26783">
        <w:rPr>
          <w:rFonts w:ascii="Calibri" w:hAnsi="Calibri" w:cs="Calibri"/>
        </w:rPr>
        <w:t xml:space="preserve"> Příprava, zadávání a kontrola veřejných zakázek malého rozsahu v oblasti bytového fondu.</w:t>
      </w:r>
    </w:p>
    <w:p w14:paraId="09CFDC50" w14:textId="77777777" w:rsidR="00623D27" w:rsidRPr="00F26783" w:rsidRDefault="00623D27" w:rsidP="00623D27">
      <w:pPr>
        <w:pStyle w:val="l6"/>
        <w:rPr>
          <w:rFonts w:ascii="Calibri" w:hAnsi="Calibri" w:cs="Calibri"/>
        </w:rPr>
      </w:pPr>
      <w:r w:rsidRPr="00F26783">
        <w:rPr>
          <w:rFonts w:ascii="Calibri" w:hAnsi="Calibri" w:cs="Calibri"/>
        </w:rPr>
        <w:t>3. Předkládání podkladů k pronájmu a převodu bytů Radě městské části Brno-jih.</w:t>
      </w:r>
    </w:p>
    <w:p w14:paraId="0643931A" w14:textId="50A06091" w:rsidR="00623D27" w:rsidRPr="00F26783" w:rsidRDefault="00623D27" w:rsidP="00623D27">
      <w:pPr>
        <w:jc w:val="both"/>
        <w:rPr>
          <w:rFonts w:ascii="Calibri" w:hAnsi="Calibri" w:cs="Calibri"/>
          <w:sz w:val="24"/>
          <w:szCs w:val="24"/>
        </w:rPr>
      </w:pPr>
      <w:r w:rsidRPr="00F26783">
        <w:rPr>
          <w:rFonts w:ascii="Calibri" w:hAnsi="Calibri" w:cs="Calibri"/>
          <w:b/>
          <w:sz w:val="24"/>
          <w:szCs w:val="24"/>
          <w:u w:val="single"/>
        </w:rPr>
        <w:t>Platové podmínky</w:t>
      </w:r>
      <w:r w:rsidRPr="00F26783">
        <w:rPr>
          <w:rFonts w:ascii="Calibri" w:hAnsi="Calibri" w:cs="Calibri"/>
          <w:sz w:val="24"/>
          <w:szCs w:val="24"/>
        </w:rPr>
        <w:t xml:space="preserve"> se řídí zákonem č. 262/2006 Sb., zákoník práce, ve znění pozdějších předpisů a nařízením vlády č. 341/2017 Sb., o platových poměrech zaměstnanců ve veřejných službách a správě, ve znění pozdějších předpisů (</w:t>
      </w:r>
      <w:r w:rsidR="002F6421" w:rsidRPr="00F26783">
        <w:rPr>
          <w:rFonts w:ascii="Calibri" w:hAnsi="Calibri" w:cs="Calibri"/>
          <w:sz w:val="24"/>
          <w:szCs w:val="24"/>
        </w:rPr>
        <w:t xml:space="preserve">10. </w:t>
      </w:r>
      <w:r w:rsidRPr="00F26783">
        <w:rPr>
          <w:rFonts w:ascii="Calibri" w:hAnsi="Calibri" w:cs="Calibri"/>
          <w:sz w:val="24"/>
          <w:szCs w:val="24"/>
        </w:rPr>
        <w:t>platová třída + příplatky dle nařízení vlády).</w:t>
      </w:r>
    </w:p>
    <w:p w14:paraId="43A08696" w14:textId="77777777" w:rsidR="00604BD2" w:rsidRPr="00F26783" w:rsidRDefault="00604BD2" w:rsidP="00623D27">
      <w:pPr>
        <w:jc w:val="both"/>
        <w:rPr>
          <w:rFonts w:ascii="Calibri" w:hAnsi="Calibri" w:cs="Calibri"/>
          <w:sz w:val="24"/>
          <w:szCs w:val="24"/>
        </w:rPr>
      </w:pPr>
    </w:p>
    <w:p w14:paraId="411FC1E0" w14:textId="193F99AE" w:rsidR="00FC30D9" w:rsidRPr="00F26783" w:rsidRDefault="00FC30D9" w:rsidP="00623D27">
      <w:pPr>
        <w:jc w:val="both"/>
        <w:rPr>
          <w:rFonts w:ascii="Calibri" w:hAnsi="Calibri" w:cs="Calibri"/>
          <w:sz w:val="24"/>
          <w:szCs w:val="24"/>
        </w:rPr>
      </w:pPr>
      <w:r w:rsidRPr="00F26783">
        <w:rPr>
          <w:rFonts w:ascii="Calibri" w:hAnsi="Calibri" w:cs="Calibri"/>
          <w:b/>
          <w:bCs/>
          <w:sz w:val="24"/>
          <w:szCs w:val="24"/>
          <w:u w:val="single"/>
        </w:rPr>
        <w:t>Zaměstnanecké benefity</w:t>
      </w:r>
      <w:r w:rsidR="000521C1" w:rsidRPr="00F26783">
        <w:rPr>
          <w:rFonts w:ascii="Calibri" w:hAnsi="Calibri" w:cs="Calibri"/>
          <w:b/>
          <w:bCs/>
          <w:sz w:val="24"/>
          <w:szCs w:val="24"/>
          <w:u w:val="single"/>
        </w:rPr>
        <w:t>:</w:t>
      </w:r>
      <w:r w:rsidRPr="00F26783">
        <w:rPr>
          <w:rFonts w:ascii="Calibri" w:hAnsi="Calibri" w:cs="Calibri"/>
          <w:sz w:val="24"/>
          <w:szCs w:val="24"/>
        </w:rPr>
        <w:t xml:space="preserve"> 25 dnů dovolené, </w:t>
      </w:r>
      <w:r w:rsidR="00883AC2" w:rsidRPr="00F26783">
        <w:rPr>
          <w:rFonts w:ascii="Calibri" w:hAnsi="Calibri" w:cs="Calibri"/>
          <w:sz w:val="24"/>
          <w:szCs w:val="24"/>
        </w:rPr>
        <w:t>5</w:t>
      </w:r>
      <w:r w:rsidRPr="00F26783">
        <w:rPr>
          <w:rFonts w:ascii="Calibri" w:hAnsi="Calibri" w:cs="Calibri"/>
          <w:sz w:val="24"/>
          <w:szCs w:val="24"/>
        </w:rPr>
        <w:t xml:space="preserve"> dn</w:t>
      </w:r>
      <w:r w:rsidR="00883AC2" w:rsidRPr="00F26783">
        <w:rPr>
          <w:rFonts w:ascii="Calibri" w:hAnsi="Calibri" w:cs="Calibri"/>
          <w:sz w:val="24"/>
          <w:szCs w:val="24"/>
        </w:rPr>
        <w:t>ů</w:t>
      </w:r>
      <w:r w:rsidRPr="00F26783">
        <w:rPr>
          <w:rFonts w:ascii="Calibri" w:hAnsi="Calibri" w:cs="Calibri"/>
          <w:sz w:val="24"/>
          <w:szCs w:val="24"/>
        </w:rPr>
        <w:t xml:space="preserve"> zdravotního volna, výrazný příspěvek na stravování, </w:t>
      </w:r>
      <w:proofErr w:type="spellStart"/>
      <w:r w:rsidRPr="00F26783">
        <w:rPr>
          <w:rFonts w:ascii="Calibri" w:hAnsi="Calibri" w:cs="Calibri"/>
          <w:sz w:val="24"/>
          <w:szCs w:val="24"/>
        </w:rPr>
        <w:t>ošatné</w:t>
      </w:r>
      <w:proofErr w:type="spellEnd"/>
      <w:r w:rsidRPr="00F26783">
        <w:rPr>
          <w:rFonts w:ascii="Calibri" w:hAnsi="Calibri" w:cs="Calibri"/>
          <w:sz w:val="24"/>
          <w:szCs w:val="24"/>
        </w:rPr>
        <w:t>, příspěvek 1 300 Kč měsíčně na penzijní připojištění, příspěvek 2</w:t>
      </w:r>
      <w:r w:rsidR="002A2C1A" w:rsidRPr="00F26783">
        <w:rPr>
          <w:rFonts w:ascii="Calibri" w:hAnsi="Calibri" w:cs="Calibri"/>
          <w:sz w:val="24"/>
          <w:szCs w:val="24"/>
        </w:rPr>
        <w:t>2</w:t>
      </w:r>
      <w:r w:rsidRPr="00F26783">
        <w:rPr>
          <w:rFonts w:ascii="Calibri" w:hAnsi="Calibri" w:cs="Calibri"/>
          <w:sz w:val="24"/>
          <w:szCs w:val="24"/>
        </w:rPr>
        <w:t xml:space="preserve"> 000 Kč ročně na rekreaci, kulturu</w:t>
      </w:r>
      <w:r w:rsidR="00B66B21" w:rsidRPr="00F26783">
        <w:rPr>
          <w:rFonts w:ascii="Calibri" w:hAnsi="Calibri" w:cs="Calibri"/>
          <w:sz w:val="24"/>
          <w:szCs w:val="24"/>
        </w:rPr>
        <w:t xml:space="preserve"> a</w:t>
      </w:r>
      <w:r w:rsidRPr="00F26783">
        <w:rPr>
          <w:rFonts w:ascii="Calibri" w:hAnsi="Calibri" w:cs="Calibri"/>
          <w:sz w:val="24"/>
          <w:szCs w:val="24"/>
        </w:rPr>
        <w:t xml:space="preserve"> zájmovou činnost</w:t>
      </w:r>
      <w:r w:rsidR="00EC2A79" w:rsidRPr="00F26783">
        <w:rPr>
          <w:rFonts w:ascii="Calibri" w:hAnsi="Calibri" w:cs="Calibri"/>
          <w:sz w:val="24"/>
          <w:szCs w:val="24"/>
        </w:rPr>
        <w:t>, vstup</w:t>
      </w:r>
      <w:r w:rsidR="00141762" w:rsidRPr="00F26783">
        <w:rPr>
          <w:rFonts w:ascii="Calibri" w:hAnsi="Calibri" w:cs="Calibri"/>
          <w:sz w:val="24"/>
          <w:szCs w:val="24"/>
        </w:rPr>
        <w:t xml:space="preserve"> 1+1</w:t>
      </w:r>
      <w:r w:rsidR="00EC2A79" w:rsidRPr="00F26783">
        <w:rPr>
          <w:rFonts w:ascii="Calibri" w:hAnsi="Calibri" w:cs="Calibri"/>
          <w:sz w:val="24"/>
          <w:szCs w:val="24"/>
        </w:rPr>
        <w:t xml:space="preserve"> na koupališt</w:t>
      </w:r>
      <w:r w:rsidR="00141762" w:rsidRPr="00F26783">
        <w:rPr>
          <w:rFonts w:ascii="Calibri" w:hAnsi="Calibri" w:cs="Calibri"/>
          <w:sz w:val="24"/>
          <w:szCs w:val="24"/>
        </w:rPr>
        <w:t>ě</w:t>
      </w:r>
      <w:r w:rsidR="00EC2A79" w:rsidRPr="00F26783">
        <w:rPr>
          <w:rFonts w:ascii="Calibri" w:hAnsi="Calibri" w:cs="Calibri"/>
          <w:sz w:val="24"/>
          <w:szCs w:val="24"/>
        </w:rPr>
        <w:t xml:space="preserve"> Biotop Brno-jih zdarma</w:t>
      </w:r>
      <w:r w:rsidRPr="00F26783">
        <w:rPr>
          <w:rFonts w:ascii="Calibri" w:hAnsi="Calibri" w:cs="Calibri"/>
          <w:sz w:val="24"/>
          <w:szCs w:val="24"/>
        </w:rPr>
        <w:t xml:space="preserve"> a další</w:t>
      </w:r>
      <w:r w:rsidR="003D4975" w:rsidRPr="00F26783">
        <w:rPr>
          <w:rFonts w:ascii="Calibri" w:hAnsi="Calibri" w:cs="Calibri"/>
          <w:sz w:val="24"/>
          <w:szCs w:val="24"/>
        </w:rPr>
        <w:t>.</w:t>
      </w:r>
    </w:p>
    <w:p w14:paraId="696EFC19" w14:textId="77777777" w:rsidR="00623D27" w:rsidRPr="00F26783" w:rsidRDefault="00623D27" w:rsidP="00623D27">
      <w:pPr>
        <w:jc w:val="both"/>
        <w:rPr>
          <w:rFonts w:ascii="Calibri" w:hAnsi="Calibri" w:cs="Calibri"/>
          <w:sz w:val="24"/>
          <w:szCs w:val="24"/>
        </w:rPr>
      </w:pPr>
    </w:p>
    <w:p w14:paraId="61CA3900" w14:textId="77777777" w:rsidR="00623D27" w:rsidRPr="00F26783" w:rsidRDefault="00623D27" w:rsidP="00623D27">
      <w:pPr>
        <w:rPr>
          <w:rFonts w:ascii="Calibri" w:hAnsi="Calibri" w:cs="Calibri"/>
          <w:b/>
          <w:sz w:val="24"/>
          <w:szCs w:val="24"/>
          <w:u w:val="single"/>
        </w:rPr>
      </w:pPr>
      <w:r w:rsidRPr="00F26783">
        <w:rPr>
          <w:rFonts w:ascii="Calibri" w:hAnsi="Calibri" w:cs="Calibri"/>
          <w:b/>
          <w:sz w:val="24"/>
          <w:szCs w:val="24"/>
          <w:u w:val="single"/>
        </w:rPr>
        <w:t>Kvalifikační předpoklady a požadavky:</w:t>
      </w:r>
    </w:p>
    <w:p w14:paraId="25F9A0C0" w14:textId="619DA959" w:rsidR="00623D27" w:rsidRPr="00F26783" w:rsidRDefault="00623D27" w:rsidP="00623D27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F26783">
        <w:rPr>
          <w:rFonts w:ascii="Calibri" w:hAnsi="Calibri" w:cs="Calibri"/>
          <w:sz w:val="24"/>
          <w:szCs w:val="24"/>
        </w:rPr>
        <w:t xml:space="preserve">VŠ v magisterském </w:t>
      </w:r>
      <w:r w:rsidR="00A77F74" w:rsidRPr="00F26783">
        <w:rPr>
          <w:rFonts w:ascii="Calibri" w:hAnsi="Calibri" w:cs="Calibri"/>
          <w:sz w:val="24"/>
          <w:szCs w:val="24"/>
        </w:rPr>
        <w:t xml:space="preserve">či bakalářském </w:t>
      </w:r>
      <w:r w:rsidRPr="00F26783">
        <w:rPr>
          <w:rFonts w:ascii="Calibri" w:hAnsi="Calibri" w:cs="Calibri"/>
          <w:sz w:val="24"/>
          <w:szCs w:val="24"/>
        </w:rPr>
        <w:t>studijním programu</w:t>
      </w:r>
      <w:r w:rsidR="00BA22AB" w:rsidRPr="00F26783">
        <w:rPr>
          <w:rFonts w:ascii="Calibri" w:hAnsi="Calibri" w:cs="Calibri"/>
          <w:sz w:val="24"/>
          <w:szCs w:val="24"/>
        </w:rPr>
        <w:t>, nejlépe</w:t>
      </w:r>
      <w:r w:rsidRPr="00F26783">
        <w:rPr>
          <w:rFonts w:ascii="Calibri" w:hAnsi="Calibri" w:cs="Calibri"/>
          <w:sz w:val="24"/>
          <w:szCs w:val="24"/>
        </w:rPr>
        <w:t xml:space="preserve"> v oboru právním, technickém, stavebním</w:t>
      </w:r>
      <w:r w:rsidR="00BA22AB" w:rsidRPr="00F26783">
        <w:rPr>
          <w:rFonts w:ascii="Calibri" w:hAnsi="Calibri" w:cs="Calibri"/>
          <w:sz w:val="24"/>
          <w:szCs w:val="24"/>
        </w:rPr>
        <w:t xml:space="preserve"> či</w:t>
      </w:r>
      <w:r w:rsidRPr="00F26783">
        <w:rPr>
          <w:rFonts w:ascii="Calibri" w:hAnsi="Calibri" w:cs="Calibri"/>
          <w:sz w:val="24"/>
          <w:szCs w:val="24"/>
        </w:rPr>
        <w:t xml:space="preserve"> ekonomi</w:t>
      </w:r>
      <w:r w:rsidR="00BA22AB" w:rsidRPr="00F26783">
        <w:rPr>
          <w:rFonts w:ascii="Calibri" w:hAnsi="Calibri" w:cs="Calibri"/>
          <w:sz w:val="24"/>
          <w:szCs w:val="24"/>
        </w:rPr>
        <w:t>ckém</w:t>
      </w:r>
      <w:r w:rsidRPr="00F26783">
        <w:rPr>
          <w:rFonts w:ascii="Calibri" w:hAnsi="Calibri" w:cs="Calibri"/>
          <w:sz w:val="24"/>
          <w:szCs w:val="24"/>
        </w:rPr>
        <w:t xml:space="preserve"> </w:t>
      </w:r>
    </w:p>
    <w:p w14:paraId="7498A0DE" w14:textId="77777777" w:rsidR="00623D27" w:rsidRPr="00F26783" w:rsidRDefault="00623D27" w:rsidP="00623D27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F26783">
        <w:rPr>
          <w:rFonts w:ascii="Calibri" w:hAnsi="Calibri" w:cs="Calibri"/>
          <w:sz w:val="24"/>
          <w:szCs w:val="24"/>
        </w:rPr>
        <w:t>schopnost komunikace s nájemníky,</w:t>
      </w:r>
    </w:p>
    <w:p w14:paraId="1E604A8E" w14:textId="151B0B74" w:rsidR="00623D27" w:rsidRPr="00F26783" w:rsidRDefault="00623D27" w:rsidP="00623D27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F26783">
        <w:rPr>
          <w:rFonts w:ascii="Calibri" w:hAnsi="Calibri" w:cs="Calibri"/>
          <w:sz w:val="24"/>
          <w:szCs w:val="24"/>
        </w:rPr>
        <w:t xml:space="preserve">ochota k vysokému pracovnímu nasazení, odpovědnost, pečlivost, spolehlivost, časová flexibilita, samostatnost, psychická odolnost, asertivita, </w:t>
      </w:r>
    </w:p>
    <w:p w14:paraId="6F18DE42" w14:textId="77777777" w:rsidR="00623D27" w:rsidRPr="00F26783" w:rsidRDefault="00623D27" w:rsidP="00623D27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F26783">
        <w:rPr>
          <w:rFonts w:ascii="Calibri" w:hAnsi="Calibri" w:cs="Calibri"/>
          <w:sz w:val="24"/>
          <w:szCs w:val="24"/>
        </w:rPr>
        <w:t xml:space="preserve">uživatelská znalost práce na PC, </w:t>
      </w:r>
    </w:p>
    <w:p w14:paraId="28137E6B" w14:textId="77777777" w:rsidR="00623D27" w:rsidRPr="00F26783" w:rsidRDefault="00623D27" w:rsidP="00623D27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F26783">
        <w:rPr>
          <w:rFonts w:ascii="Calibri" w:hAnsi="Calibri" w:cs="Calibri"/>
          <w:sz w:val="24"/>
          <w:szCs w:val="24"/>
        </w:rPr>
        <w:t>ochota se dále odborně vzdělávat,</w:t>
      </w:r>
    </w:p>
    <w:p w14:paraId="0EE58CD7" w14:textId="77777777" w:rsidR="00623D27" w:rsidRPr="00F26783" w:rsidRDefault="00623D27" w:rsidP="00623D27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F26783">
        <w:rPr>
          <w:rFonts w:ascii="Calibri" w:hAnsi="Calibri" w:cs="Calibri"/>
          <w:sz w:val="24"/>
          <w:szCs w:val="24"/>
        </w:rPr>
        <w:t>dobrý ústní a písemný projev,</w:t>
      </w:r>
    </w:p>
    <w:p w14:paraId="1758CFE7" w14:textId="77777777" w:rsidR="00623D27" w:rsidRPr="00F26783" w:rsidRDefault="00623D27" w:rsidP="00623D27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F26783">
        <w:rPr>
          <w:rFonts w:ascii="Calibri" w:hAnsi="Calibri" w:cs="Calibri"/>
          <w:sz w:val="24"/>
          <w:szCs w:val="24"/>
        </w:rPr>
        <w:t>organizační schopnosti,</w:t>
      </w:r>
    </w:p>
    <w:p w14:paraId="452C8272" w14:textId="77777777" w:rsidR="00623D27" w:rsidRPr="00F26783" w:rsidRDefault="00623D27" w:rsidP="00623D27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F26783">
        <w:rPr>
          <w:rFonts w:ascii="Calibri" w:hAnsi="Calibri" w:cs="Calibri"/>
          <w:sz w:val="24"/>
          <w:szCs w:val="24"/>
        </w:rPr>
        <w:lastRenderedPageBreak/>
        <w:t>základní znalost z. č. 89/2012 Sb., občanský zákoník, z. č. 128/2000 Sb., o obcích (obecní zřízení),</w:t>
      </w:r>
    </w:p>
    <w:p w14:paraId="57952BB9" w14:textId="77777777" w:rsidR="00623D27" w:rsidRPr="00F26783" w:rsidRDefault="00623D27" w:rsidP="00623D27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F26783">
        <w:rPr>
          <w:rFonts w:ascii="Calibri" w:hAnsi="Calibri" w:cs="Calibri"/>
          <w:sz w:val="24"/>
          <w:szCs w:val="24"/>
        </w:rPr>
        <w:t xml:space="preserve">řidičské oprávnění skupiny „B“. </w:t>
      </w:r>
    </w:p>
    <w:p w14:paraId="10BB5005" w14:textId="77777777" w:rsidR="00623D27" w:rsidRPr="00F26783" w:rsidRDefault="00623D27" w:rsidP="00623D27">
      <w:pPr>
        <w:jc w:val="both"/>
        <w:rPr>
          <w:rFonts w:ascii="Calibri" w:hAnsi="Calibri" w:cs="Calibri"/>
          <w:sz w:val="24"/>
          <w:szCs w:val="24"/>
        </w:rPr>
      </w:pPr>
    </w:p>
    <w:p w14:paraId="7CF9944C" w14:textId="2E279086" w:rsidR="00623D27" w:rsidRPr="00F26783" w:rsidRDefault="00623D27" w:rsidP="00623D27">
      <w:pPr>
        <w:jc w:val="both"/>
        <w:rPr>
          <w:rFonts w:ascii="Calibri" w:hAnsi="Calibri" w:cs="Calibri"/>
          <w:b/>
          <w:sz w:val="24"/>
          <w:szCs w:val="24"/>
        </w:rPr>
      </w:pPr>
      <w:r w:rsidRPr="00F26783">
        <w:rPr>
          <w:rFonts w:ascii="Calibri" w:hAnsi="Calibri" w:cs="Calibri"/>
          <w:b/>
          <w:sz w:val="24"/>
          <w:szCs w:val="24"/>
          <w:u w:val="single"/>
        </w:rPr>
        <w:t>Termín nástupu:</w:t>
      </w:r>
      <w:r w:rsidRPr="00F26783">
        <w:rPr>
          <w:rFonts w:ascii="Calibri" w:hAnsi="Calibri" w:cs="Calibri"/>
          <w:b/>
          <w:sz w:val="24"/>
          <w:szCs w:val="24"/>
        </w:rPr>
        <w:t xml:space="preserve"> </w:t>
      </w:r>
      <w:r w:rsidR="000521C1" w:rsidRPr="00F26783">
        <w:rPr>
          <w:rFonts w:ascii="Calibri" w:hAnsi="Calibri" w:cs="Calibri"/>
          <w:b/>
          <w:sz w:val="24"/>
          <w:szCs w:val="24"/>
        </w:rPr>
        <w:t>8</w:t>
      </w:r>
      <w:r w:rsidRPr="00F26783">
        <w:rPr>
          <w:rFonts w:ascii="Calibri" w:hAnsi="Calibri" w:cs="Calibri"/>
          <w:b/>
          <w:sz w:val="24"/>
          <w:szCs w:val="24"/>
        </w:rPr>
        <w:t>/2024, popřípadě dle dohody</w:t>
      </w:r>
    </w:p>
    <w:p w14:paraId="0DBB2890" w14:textId="77777777" w:rsidR="00623D27" w:rsidRPr="00F26783" w:rsidRDefault="00623D27" w:rsidP="00623D27">
      <w:pPr>
        <w:jc w:val="both"/>
        <w:rPr>
          <w:rFonts w:ascii="Calibri" w:hAnsi="Calibri" w:cs="Calibri"/>
          <w:b/>
          <w:sz w:val="24"/>
          <w:szCs w:val="24"/>
        </w:rPr>
      </w:pPr>
    </w:p>
    <w:p w14:paraId="600FE704" w14:textId="77777777" w:rsidR="00623D27" w:rsidRPr="00F26783" w:rsidRDefault="00623D27" w:rsidP="00623D27">
      <w:pPr>
        <w:jc w:val="both"/>
        <w:rPr>
          <w:rFonts w:ascii="Calibri" w:hAnsi="Calibri" w:cs="Calibri"/>
          <w:b/>
          <w:sz w:val="24"/>
          <w:szCs w:val="24"/>
        </w:rPr>
      </w:pPr>
      <w:r w:rsidRPr="00F26783">
        <w:rPr>
          <w:rFonts w:ascii="Calibri" w:hAnsi="Calibri" w:cs="Calibri"/>
          <w:b/>
          <w:sz w:val="24"/>
          <w:szCs w:val="24"/>
          <w:u w:val="single"/>
        </w:rPr>
        <w:t>Pracovní poměr na dobu:</w:t>
      </w:r>
      <w:r w:rsidRPr="00F26783">
        <w:rPr>
          <w:rFonts w:ascii="Calibri" w:hAnsi="Calibri" w:cs="Calibri"/>
          <w:b/>
          <w:sz w:val="24"/>
          <w:szCs w:val="24"/>
        </w:rPr>
        <w:t xml:space="preserve"> neurčitou </w:t>
      </w:r>
    </w:p>
    <w:p w14:paraId="5D1E61F6" w14:textId="77777777" w:rsidR="00623D27" w:rsidRPr="00F26783" w:rsidRDefault="00623D27" w:rsidP="00623D27">
      <w:pPr>
        <w:jc w:val="both"/>
        <w:rPr>
          <w:rFonts w:ascii="Calibri" w:hAnsi="Calibri" w:cs="Calibri"/>
          <w:b/>
          <w:sz w:val="24"/>
          <w:szCs w:val="24"/>
        </w:rPr>
      </w:pPr>
    </w:p>
    <w:p w14:paraId="71A10E94" w14:textId="77777777" w:rsidR="00623D27" w:rsidRPr="00F26783" w:rsidRDefault="00623D27" w:rsidP="00623D27">
      <w:pPr>
        <w:jc w:val="both"/>
        <w:rPr>
          <w:rFonts w:ascii="Calibri" w:eastAsia="Arial Unicode MS" w:hAnsi="Calibri" w:cs="Calibri"/>
          <w:sz w:val="24"/>
        </w:rPr>
      </w:pPr>
      <w:r w:rsidRPr="00F26783">
        <w:rPr>
          <w:rFonts w:ascii="Calibri" w:eastAsia="Arial Unicode MS" w:hAnsi="Calibri" w:cs="Calibri"/>
          <w:b/>
          <w:sz w:val="24"/>
          <w:u w:val="single"/>
        </w:rPr>
        <w:t>Předpoklady pro vznik pracovního poměru:</w:t>
      </w:r>
      <w:r w:rsidRPr="00F26783">
        <w:rPr>
          <w:rFonts w:ascii="Calibri" w:eastAsia="Arial Unicode MS" w:hAnsi="Calibri" w:cs="Calibri"/>
          <w:sz w:val="24"/>
        </w:rPr>
        <w:t xml:space="preserve"> (§ 4 a 5 zákona č. 312/2002 Sb.)</w:t>
      </w:r>
    </w:p>
    <w:p w14:paraId="4AB93967" w14:textId="77777777" w:rsidR="00623D27" w:rsidRPr="00F26783" w:rsidRDefault="00623D27" w:rsidP="00623D27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3EDC0527" w14:textId="77777777" w:rsidR="00623D27" w:rsidRPr="00F26783" w:rsidRDefault="00623D27" w:rsidP="00623D27">
      <w:pPr>
        <w:jc w:val="both"/>
        <w:rPr>
          <w:rFonts w:ascii="Calibri" w:eastAsia="Arial Unicode MS" w:hAnsi="Calibri" w:cs="Calibri"/>
          <w:sz w:val="24"/>
        </w:rPr>
      </w:pPr>
      <w:r w:rsidRPr="00F26783">
        <w:rPr>
          <w:rFonts w:ascii="Calibri" w:eastAsia="Arial Unicode MS" w:hAnsi="Calibri" w:cs="Calibri"/>
          <w:b/>
          <w:sz w:val="24"/>
          <w:u w:val="single"/>
        </w:rPr>
        <w:t>Náležitosti písemné přihlášky:</w:t>
      </w:r>
      <w:r w:rsidRPr="00F26783">
        <w:rPr>
          <w:rFonts w:ascii="Calibri" w:eastAsia="Arial Unicode MS" w:hAnsi="Calibri" w:cs="Calibri"/>
          <w:b/>
          <w:sz w:val="24"/>
        </w:rPr>
        <w:t xml:space="preserve"> </w:t>
      </w:r>
      <w:r w:rsidRPr="00F26783">
        <w:rPr>
          <w:rFonts w:ascii="Calibri" w:eastAsia="Arial Unicode MS" w:hAnsi="Calibri" w:cs="Calibri"/>
          <w:sz w:val="24"/>
        </w:rPr>
        <w:t>(§ 7 odstavec 4 zákona č. 312/2002 Sb.):</w:t>
      </w:r>
    </w:p>
    <w:p w14:paraId="19BE6FC1" w14:textId="77777777" w:rsidR="00623D27" w:rsidRPr="00F26783" w:rsidRDefault="00623D27" w:rsidP="00623D27">
      <w:pPr>
        <w:jc w:val="both"/>
        <w:rPr>
          <w:rFonts w:ascii="Calibri" w:eastAsia="Arial Unicode MS" w:hAnsi="Calibri" w:cs="Calibri"/>
          <w:sz w:val="24"/>
        </w:rPr>
      </w:pPr>
      <w:r w:rsidRPr="00F26783">
        <w:rPr>
          <w:rFonts w:ascii="Calibri" w:eastAsia="Arial Unicode MS" w:hAnsi="Calibri" w:cs="Calibri"/>
          <w:sz w:val="24"/>
        </w:rPr>
        <w:t>jméno, příjmení, titul, datum a místo narození, státní příslušnost, místo trvalého pobytu, číslo občanského průkazu (číslo dokladu o povolení k pobytu, jde-li o cizího státního občana), datum a podpis. Uveďte rovněž telefonní spojení.</w:t>
      </w:r>
    </w:p>
    <w:p w14:paraId="39D1F6A3" w14:textId="77777777" w:rsidR="00623D27" w:rsidRPr="00F26783" w:rsidRDefault="00623D27" w:rsidP="00623D27">
      <w:pPr>
        <w:rPr>
          <w:rFonts w:ascii="Calibri" w:eastAsia="Arial Unicode MS" w:hAnsi="Calibri" w:cs="Calibri"/>
          <w:sz w:val="24"/>
        </w:rPr>
      </w:pPr>
    </w:p>
    <w:p w14:paraId="46EF958B" w14:textId="77777777" w:rsidR="00623D27" w:rsidRPr="00F26783" w:rsidRDefault="00623D27" w:rsidP="00623D27">
      <w:pPr>
        <w:jc w:val="both"/>
        <w:rPr>
          <w:rFonts w:ascii="Calibri" w:hAnsi="Calibri" w:cs="Calibri"/>
          <w:sz w:val="24"/>
          <w:szCs w:val="24"/>
        </w:rPr>
      </w:pPr>
      <w:r w:rsidRPr="00F26783">
        <w:rPr>
          <w:rFonts w:ascii="Calibri" w:hAnsi="Calibri" w:cs="Calibri"/>
          <w:b/>
          <w:bCs/>
          <w:sz w:val="24"/>
          <w:szCs w:val="24"/>
          <w:u w:val="single"/>
        </w:rPr>
        <w:t>K přihlášce je nutné připojit doklady:</w:t>
      </w:r>
      <w:r w:rsidRPr="00F26783">
        <w:rPr>
          <w:rFonts w:ascii="Calibri" w:hAnsi="Calibri" w:cs="Calibri"/>
          <w:sz w:val="24"/>
          <w:szCs w:val="24"/>
        </w:rPr>
        <w:t xml:space="preserve"> (§ 6 odst. 4 zákona č. 312/2002 Sb.): </w:t>
      </w:r>
    </w:p>
    <w:p w14:paraId="7048D687" w14:textId="77777777" w:rsidR="00623D27" w:rsidRPr="00F26783" w:rsidRDefault="00623D27" w:rsidP="00DA1DFB">
      <w:pPr>
        <w:rPr>
          <w:rFonts w:ascii="Calibri" w:hAnsi="Calibri" w:cs="Calibri"/>
          <w:sz w:val="24"/>
          <w:szCs w:val="24"/>
        </w:rPr>
      </w:pPr>
      <w:r w:rsidRPr="00F26783">
        <w:rPr>
          <w:rFonts w:ascii="Calibri" w:hAnsi="Calibri" w:cs="Calibri"/>
          <w:sz w:val="24"/>
          <w:szCs w:val="24"/>
        </w:rPr>
        <w:t>- profesní strukturovaný životopis,</w:t>
      </w:r>
    </w:p>
    <w:p w14:paraId="355ADB80" w14:textId="2508790B" w:rsidR="00623D27" w:rsidRPr="00F26783" w:rsidRDefault="00623D27" w:rsidP="00DA1DFB">
      <w:pPr>
        <w:rPr>
          <w:rFonts w:ascii="Calibri" w:hAnsi="Calibri" w:cs="Calibri"/>
          <w:sz w:val="24"/>
          <w:szCs w:val="24"/>
        </w:rPr>
      </w:pPr>
      <w:r w:rsidRPr="00F26783">
        <w:rPr>
          <w:rFonts w:ascii="Calibri" w:hAnsi="Calibri" w:cs="Calibri"/>
          <w:sz w:val="24"/>
          <w:szCs w:val="24"/>
        </w:rPr>
        <w:t>- výpis z evidence rejstříku trestů ne starší než 3 měsíce,</w:t>
      </w:r>
      <w:r w:rsidR="000521C1" w:rsidRPr="00F26783">
        <w:rPr>
          <w:rFonts w:ascii="Calibri" w:hAnsi="Calibri" w:cs="Calibri"/>
          <w:sz w:val="24"/>
          <w:szCs w:val="24"/>
        </w:rPr>
        <w:t xml:space="preserve"> </w:t>
      </w:r>
    </w:p>
    <w:p w14:paraId="79A38B0C" w14:textId="12642FCA" w:rsidR="00623D27" w:rsidRPr="00F26783" w:rsidRDefault="00623D27" w:rsidP="00DA1DFB">
      <w:pPr>
        <w:rPr>
          <w:rFonts w:ascii="Calibri" w:hAnsi="Calibri" w:cs="Calibri"/>
          <w:sz w:val="24"/>
          <w:szCs w:val="24"/>
        </w:rPr>
      </w:pPr>
      <w:r w:rsidRPr="00F26783">
        <w:rPr>
          <w:rFonts w:ascii="Calibri" w:hAnsi="Calibri" w:cs="Calibri"/>
          <w:sz w:val="24"/>
          <w:szCs w:val="24"/>
        </w:rPr>
        <w:t>-</w:t>
      </w:r>
      <w:r w:rsidR="00A77F74" w:rsidRPr="00F26783">
        <w:rPr>
          <w:rFonts w:ascii="Calibri" w:hAnsi="Calibri" w:cs="Calibri"/>
          <w:sz w:val="24"/>
          <w:szCs w:val="24"/>
        </w:rPr>
        <w:t xml:space="preserve"> </w:t>
      </w:r>
      <w:r w:rsidRPr="00F26783">
        <w:rPr>
          <w:rFonts w:ascii="Calibri" w:hAnsi="Calibri" w:cs="Calibri"/>
          <w:sz w:val="24"/>
          <w:szCs w:val="24"/>
        </w:rPr>
        <w:t>ověřená kopie dokladu o nejvyšším dosaženém vzdělání,</w:t>
      </w:r>
    </w:p>
    <w:p w14:paraId="121A4B7D" w14:textId="412C9EAC" w:rsidR="00623D27" w:rsidRPr="00F26783" w:rsidRDefault="00DA1DFB" w:rsidP="00DA1DFB">
      <w:pPr>
        <w:rPr>
          <w:rFonts w:ascii="Calibri" w:hAnsi="Calibri" w:cs="Calibri"/>
          <w:sz w:val="24"/>
          <w:szCs w:val="24"/>
        </w:rPr>
      </w:pPr>
      <w:r w:rsidRPr="00F26783">
        <w:rPr>
          <w:rFonts w:ascii="Calibri" w:hAnsi="Calibri" w:cs="Calibri"/>
          <w:sz w:val="24"/>
          <w:szCs w:val="24"/>
        </w:rPr>
        <w:t xml:space="preserve">- </w:t>
      </w:r>
      <w:r w:rsidR="00623D27" w:rsidRPr="00F26783">
        <w:rPr>
          <w:rFonts w:ascii="Calibri" w:hAnsi="Calibri" w:cs="Calibri"/>
          <w:sz w:val="24"/>
          <w:szCs w:val="24"/>
        </w:rPr>
        <w:t>prohlášení o souhlasu s využitím poskytnutých osobních údajů výhradně pro potřeby výběrového řízení.</w:t>
      </w:r>
    </w:p>
    <w:p w14:paraId="15CEC544" w14:textId="77777777" w:rsidR="00623D27" w:rsidRPr="00F26783" w:rsidRDefault="00623D27" w:rsidP="00623D27">
      <w:pPr>
        <w:spacing w:after="30"/>
        <w:rPr>
          <w:rFonts w:ascii="Calibri" w:hAnsi="Calibri" w:cs="Calibri"/>
          <w:sz w:val="24"/>
          <w:szCs w:val="24"/>
        </w:rPr>
      </w:pPr>
    </w:p>
    <w:p w14:paraId="387286CA" w14:textId="77777777" w:rsidR="00623D27" w:rsidRPr="00F26783" w:rsidRDefault="00623D27" w:rsidP="00623D27">
      <w:pPr>
        <w:spacing w:after="30"/>
        <w:rPr>
          <w:rFonts w:ascii="Calibri" w:hAnsi="Calibri" w:cs="Calibri"/>
          <w:sz w:val="24"/>
          <w:szCs w:val="24"/>
        </w:rPr>
      </w:pPr>
      <w:r w:rsidRPr="00F26783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14:paraId="1CA9B8FE" w14:textId="00288549" w:rsidR="00623D27" w:rsidRPr="00F26783" w:rsidRDefault="00623D27" w:rsidP="00623D27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F26783">
        <w:rPr>
          <w:rFonts w:ascii="Calibri" w:hAnsi="Calibri" w:cs="Calibri"/>
          <w:sz w:val="24"/>
          <w:szCs w:val="24"/>
        </w:rPr>
        <w:t xml:space="preserve">Písemné přihlášky s příslušnými doklady doručí uchazeč/ka poštou anebo osobním předáním na podatelně v přízemí Úřadu městské části Brno-jih, na adrese Brno, Mariánské náměstí 13, 617 00 Brno, a to v zalepené obálce označené: </w:t>
      </w:r>
      <w:r w:rsidRPr="00F26783">
        <w:rPr>
          <w:rFonts w:ascii="Calibri" w:hAnsi="Calibri" w:cs="Calibri"/>
          <w:b/>
          <w:sz w:val="24"/>
          <w:szCs w:val="24"/>
        </w:rPr>
        <w:t>„Výběrové řízení – vedoucí BO“</w:t>
      </w:r>
      <w:r w:rsidRPr="00F26783">
        <w:rPr>
          <w:rFonts w:ascii="Calibri" w:hAnsi="Calibri" w:cs="Calibri"/>
          <w:sz w:val="24"/>
          <w:szCs w:val="24"/>
        </w:rPr>
        <w:t xml:space="preserve">, nejpozději </w:t>
      </w:r>
      <w:r w:rsidRPr="00F26783">
        <w:rPr>
          <w:rFonts w:ascii="Calibri" w:hAnsi="Calibri" w:cs="Calibri"/>
          <w:b/>
          <w:sz w:val="24"/>
          <w:szCs w:val="24"/>
          <w:u w:val="single"/>
        </w:rPr>
        <w:t xml:space="preserve">do data </w:t>
      </w:r>
      <w:r w:rsidR="000521C1" w:rsidRPr="00F26783">
        <w:rPr>
          <w:rFonts w:ascii="Calibri" w:hAnsi="Calibri" w:cs="Calibri"/>
          <w:b/>
          <w:sz w:val="24"/>
          <w:szCs w:val="24"/>
          <w:u w:val="single"/>
        </w:rPr>
        <w:t>1</w:t>
      </w:r>
      <w:r w:rsidR="002A2C1A" w:rsidRPr="00F26783">
        <w:rPr>
          <w:rFonts w:ascii="Calibri" w:hAnsi="Calibri" w:cs="Calibri"/>
          <w:b/>
          <w:sz w:val="24"/>
          <w:szCs w:val="24"/>
          <w:u w:val="single"/>
        </w:rPr>
        <w:t>6</w:t>
      </w:r>
      <w:r w:rsidRPr="00F26783">
        <w:rPr>
          <w:rFonts w:ascii="Calibri" w:hAnsi="Calibri" w:cs="Calibri"/>
          <w:b/>
          <w:sz w:val="24"/>
          <w:szCs w:val="24"/>
          <w:u w:val="single"/>
        </w:rPr>
        <w:t>.0</w:t>
      </w:r>
      <w:r w:rsidR="000521C1" w:rsidRPr="00F26783">
        <w:rPr>
          <w:rFonts w:ascii="Calibri" w:hAnsi="Calibri" w:cs="Calibri"/>
          <w:b/>
          <w:sz w:val="24"/>
          <w:szCs w:val="24"/>
          <w:u w:val="single"/>
        </w:rPr>
        <w:t>7</w:t>
      </w:r>
      <w:r w:rsidRPr="00F26783">
        <w:rPr>
          <w:rFonts w:ascii="Calibri" w:hAnsi="Calibri" w:cs="Calibri"/>
          <w:b/>
          <w:sz w:val="24"/>
          <w:szCs w:val="24"/>
          <w:u w:val="single"/>
        </w:rPr>
        <w:t>.2024 do 1</w:t>
      </w:r>
      <w:r w:rsidR="002A2C1A" w:rsidRPr="00F26783">
        <w:rPr>
          <w:rFonts w:ascii="Calibri" w:hAnsi="Calibri" w:cs="Calibri"/>
          <w:b/>
          <w:sz w:val="24"/>
          <w:szCs w:val="24"/>
          <w:u w:val="single"/>
        </w:rPr>
        <w:t>4</w:t>
      </w:r>
      <w:r w:rsidRPr="00F26783">
        <w:rPr>
          <w:rFonts w:ascii="Calibri" w:hAnsi="Calibri" w:cs="Calibri"/>
          <w:b/>
          <w:sz w:val="24"/>
          <w:szCs w:val="24"/>
          <w:u w:val="single"/>
        </w:rPr>
        <w:t>.00 hod.</w:t>
      </w:r>
    </w:p>
    <w:p w14:paraId="362AB84C" w14:textId="77777777" w:rsidR="00623D27" w:rsidRPr="00F26783" w:rsidRDefault="00623D27" w:rsidP="00623D27">
      <w:pPr>
        <w:jc w:val="both"/>
        <w:rPr>
          <w:rFonts w:ascii="Calibri" w:hAnsi="Calibri" w:cs="Calibri"/>
          <w:sz w:val="24"/>
          <w:szCs w:val="24"/>
        </w:rPr>
      </w:pPr>
    </w:p>
    <w:p w14:paraId="1FED1527" w14:textId="77777777" w:rsidR="00623D27" w:rsidRPr="00F26783" w:rsidRDefault="00623D27" w:rsidP="00623D27">
      <w:pPr>
        <w:jc w:val="both"/>
        <w:rPr>
          <w:rFonts w:ascii="Calibri" w:hAnsi="Calibri" w:cs="Calibri"/>
          <w:sz w:val="24"/>
          <w:szCs w:val="24"/>
        </w:rPr>
      </w:pPr>
    </w:p>
    <w:p w14:paraId="65512EF7" w14:textId="77777777" w:rsidR="00623D27" w:rsidRPr="00F26783" w:rsidRDefault="00623D27" w:rsidP="00623D27">
      <w:pPr>
        <w:jc w:val="both"/>
        <w:rPr>
          <w:rFonts w:ascii="Calibri" w:hAnsi="Calibri" w:cs="Calibri"/>
          <w:sz w:val="24"/>
          <w:szCs w:val="24"/>
        </w:rPr>
      </w:pPr>
    </w:p>
    <w:p w14:paraId="7683A39A" w14:textId="77777777" w:rsidR="00623D27" w:rsidRPr="00F26783" w:rsidRDefault="00623D27" w:rsidP="00623D27">
      <w:pPr>
        <w:jc w:val="both"/>
        <w:rPr>
          <w:rFonts w:ascii="Calibri" w:eastAsia="Arial Unicode MS" w:hAnsi="Calibri" w:cs="Calibri"/>
          <w:b/>
          <w:sz w:val="24"/>
        </w:rPr>
      </w:pPr>
      <w:r w:rsidRPr="00F26783">
        <w:rPr>
          <w:rFonts w:ascii="Calibri" w:eastAsia="Arial Unicode MS" w:hAnsi="Calibri" w:cs="Calibri"/>
          <w:b/>
          <w:sz w:val="24"/>
        </w:rPr>
        <w:t>Vyhlašovatel si vyhrazuje právo zrušit toto výběrové řízení kdykoliv v jeho průběhu.</w:t>
      </w:r>
    </w:p>
    <w:p w14:paraId="33283E09" w14:textId="77777777" w:rsidR="00623D27" w:rsidRPr="00F26783" w:rsidRDefault="00623D27" w:rsidP="00623D27">
      <w:pPr>
        <w:jc w:val="both"/>
        <w:rPr>
          <w:rFonts w:ascii="Calibri" w:hAnsi="Calibri" w:cs="Calibri"/>
          <w:i/>
          <w:sz w:val="24"/>
          <w:szCs w:val="24"/>
        </w:rPr>
      </w:pPr>
    </w:p>
    <w:p w14:paraId="29E0B91C" w14:textId="77777777" w:rsidR="00623D27" w:rsidRPr="00F26783" w:rsidRDefault="00623D27" w:rsidP="00623D27">
      <w:pPr>
        <w:jc w:val="both"/>
        <w:rPr>
          <w:rFonts w:ascii="Calibri" w:hAnsi="Calibri" w:cs="Calibri"/>
          <w:sz w:val="24"/>
          <w:szCs w:val="24"/>
        </w:rPr>
      </w:pPr>
    </w:p>
    <w:p w14:paraId="2D2A38D8" w14:textId="77777777" w:rsidR="00623D27" w:rsidRPr="00F26783" w:rsidRDefault="00623D27" w:rsidP="00623D27">
      <w:pPr>
        <w:jc w:val="both"/>
        <w:rPr>
          <w:rFonts w:ascii="Calibri" w:hAnsi="Calibri" w:cs="Calibri"/>
          <w:sz w:val="24"/>
          <w:szCs w:val="24"/>
        </w:rPr>
      </w:pPr>
    </w:p>
    <w:p w14:paraId="47D38FDC" w14:textId="77777777" w:rsidR="00623D27" w:rsidRPr="00F26783" w:rsidRDefault="00623D27" w:rsidP="00623D27">
      <w:pPr>
        <w:ind w:left="4956" w:firstLine="708"/>
        <w:jc w:val="both"/>
        <w:rPr>
          <w:rFonts w:ascii="Calibri" w:hAnsi="Calibri" w:cs="Calibri"/>
          <w:sz w:val="24"/>
          <w:szCs w:val="24"/>
        </w:rPr>
      </w:pPr>
      <w:r w:rsidRPr="00F26783">
        <w:rPr>
          <w:rFonts w:ascii="Calibri" w:hAnsi="Calibri" w:cs="Calibri"/>
          <w:sz w:val="24"/>
          <w:szCs w:val="24"/>
        </w:rPr>
        <w:t>Mgr. Vladimír Vařeka v.r.</w:t>
      </w:r>
    </w:p>
    <w:p w14:paraId="1A42B926" w14:textId="77777777" w:rsidR="00623D27" w:rsidRPr="00F26783" w:rsidRDefault="00623D27" w:rsidP="00623D27">
      <w:pPr>
        <w:ind w:left="4956" w:firstLine="708"/>
        <w:jc w:val="both"/>
        <w:rPr>
          <w:rFonts w:ascii="Calibri" w:hAnsi="Calibri" w:cs="Calibri"/>
          <w:sz w:val="24"/>
          <w:szCs w:val="24"/>
        </w:rPr>
      </w:pPr>
      <w:r w:rsidRPr="00F26783">
        <w:rPr>
          <w:rFonts w:ascii="Calibri" w:hAnsi="Calibri" w:cs="Calibri"/>
          <w:sz w:val="24"/>
          <w:szCs w:val="24"/>
        </w:rPr>
        <w:t>tajemník ÚMČ Brno-jih</w:t>
      </w:r>
    </w:p>
    <w:p w14:paraId="0CC5B290" w14:textId="77777777" w:rsidR="00623D27" w:rsidRPr="00F26783" w:rsidRDefault="00623D27" w:rsidP="00623D27">
      <w:pPr>
        <w:jc w:val="both"/>
        <w:rPr>
          <w:rFonts w:ascii="Calibri" w:hAnsi="Calibri" w:cs="Calibri"/>
          <w:sz w:val="24"/>
          <w:szCs w:val="24"/>
        </w:rPr>
      </w:pPr>
    </w:p>
    <w:p w14:paraId="175FE3EE" w14:textId="28B8B7B4" w:rsidR="00623D27" w:rsidRPr="00F26783" w:rsidRDefault="00623D27" w:rsidP="00623D27">
      <w:pPr>
        <w:jc w:val="both"/>
        <w:rPr>
          <w:rFonts w:ascii="Calibri" w:hAnsi="Calibri" w:cs="Calibri"/>
          <w:sz w:val="24"/>
          <w:szCs w:val="24"/>
        </w:rPr>
      </w:pPr>
      <w:r w:rsidRPr="00F26783">
        <w:rPr>
          <w:rFonts w:ascii="Calibri" w:hAnsi="Calibri" w:cs="Calibri"/>
          <w:sz w:val="24"/>
          <w:szCs w:val="24"/>
        </w:rPr>
        <w:t xml:space="preserve">Oznámení vyvěšeno dne: </w:t>
      </w:r>
      <w:r w:rsidR="00A77F74" w:rsidRPr="00F26783">
        <w:rPr>
          <w:rFonts w:ascii="Calibri" w:hAnsi="Calibri" w:cs="Calibri"/>
          <w:sz w:val="24"/>
          <w:szCs w:val="24"/>
        </w:rPr>
        <w:t>0</w:t>
      </w:r>
      <w:r w:rsidRPr="00F26783">
        <w:rPr>
          <w:rFonts w:ascii="Calibri" w:hAnsi="Calibri" w:cs="Calibri"/>
          <w:sz w:val="24"/>
          <w:szCs w:val="24"/>
        </w:rPr>
        <w:t>1.</w:t>
      </w:r>
      <w:r w:rsidR="00A77F74" w:rsidRPr="00F26783">
        <w:rPr>
          <w:rFonts w:ascii="Calibri" w:hAnsi="Calibri" w:cs="Calibri"/>
          <w:sz w:val="24"/>
          <w:szCs w:val="24"/>
        </w:rPr>
        <w:t>07</w:t>
      </w:r>
      <w:r w:rsidRPr="00F26783">
        <w:rPr>
          <w:rFonts w:ascii="Calibri" w:hAnsi="Calibri" w:cs="Calibri"/>
          <w:sz w:val="24"/>
          <w:szCs w:val="24"/>
        </w:rPr>
        <w:t>.2024</w:t>
      </w:r>
    </w:p>
    <w:p w14:paraId="54B7DBFB" w14:textId="77777777" w:rsidR="00623D27" w:rsidRPr="00F26783" w:rsidRDefault="00623D27" w:rsidP="00623D27">
      <w:pPr>
        <w:jc w:val="both"/>
        <w:rPr>
          <w:rFonts w:ascii="Calibri" w:hAnsi="Calibri" w:cs="Calibri"/>
          <w:sz w:val="24"/>
          <w:szCs w:val="24"/>
        </w:rPr>
      </w:pPr>
      <w:r w:rsidRPr="00F26783">
        <w:rPr>
          <w:rFonts w:ascii="Calibri" w:hAnsi="Calibri" w:cs="Calibri"/>
          <w:sz w:val="24"/>
          <w:szCs w:val="24"/>
        </w:rPr>
        <w:t xml:space="preserve">Oznámení sňato dne: </w:t>
      </w:r>
    </w:p>
    <w:sectPr w:rsidR="00623D27" w:rsidRPr="00F26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990457"/>
    <w:multiLevelType w:val="hybridMultilevel"/>
    <w:tmpl w:val="50CC1F72"/>
    <w:lvl w:ilvl="0" w:tplc="78F018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406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86"/>
    <w:rsid w:val="000521C1"/>
    <w:rsid w:val="00141762"/>
    <w:rsid w:val="001E482E"/>
    <w:rsid w:val="002A2C1A"/>
    <w:rsid w:val="002F1286"/>
    <w:rsid w:val="002F6421"/>
    <w:rsid w:val="00316A0D"/>
    <w:rsid w:val="003D4975"/>
    <w:rsid w:val="00604BD2"/>
    <w:rsid w:val="00623D27"/>
    <w:rsid w:val="006C2B2B"/>
    <w:rsid w:val="00757499"/>
    <w:rsid w:val="007A7661"/>
    <w:rsid w:val="00883AC2"/>
    <w:rsid w:val="00925223"/>
    <w:rsid w:val="00A77F74"/>
    <w:rsid w:val="00A854C1"/>
    <w:rsid w:val="00B66B21"/>
    <w:rsid w:val="00BA22AB"/>
    <w:rsid w:val="00BA2CFC"/>
    <w:rsid w:val="00CA5FD9"/>
    <w:rsid w:val="00D57749"/>
    <w:rsid w:val="00DA1DFB"/>
    <w:rsid w:val="00EC2A79"/>
    <w:rsid w:val="00F26783"/>
    <w:rsid w:val="00FC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AA39"/>
  <w15:chartTrackingRefBased/>
  <w15:docId w15:val="{B5C3E7F2-66DA-4F5B-B727-70D1BA00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D2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2F12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12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12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12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12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128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F128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128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128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12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12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12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128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F128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F128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F128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F128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128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F128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F12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F12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F12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F12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F128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F128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F128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F12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F128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F1286"/>
    <w:rPr>
      <w:b/>
      <w:bCs/>
      <w:smallCaps/>
      <w:color w:val="0F4761" w:themeColor="accent1" w:themeShade="BF"/>
      <w:spacing w:val="5"/>
    </w:rPr>
  </w:style>
  <w:style w:type="paragraph" w:customStyle="1" w:styleId="l6">
    <w:name w:val="l6"/>
    <w:basedOn w:val="Normln"/>
    <w:rsid w:val="00623D27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23D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512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Vařeka</dc:creator>
  <cp:keywords/>
  <dc:description/>
  <cp:lastModifiedBy>Vladimír Vařeka</cp:lastModifiedBy>
  <cp:revision>18</cp:revision>
  <dcterms:created xsi:type="dcterms:W3CDTF">2024-06-30T06:06:00Z</dcterms:created>
  <dcterms:modified xsi:type="dcterms:W3CDTF">2024-07-01T09:04:00Z</dcterms:modified>
</cp:coreProperties>
</file>